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xml:space="preserve">Hos </w:t>
      </w:r>
      <w:r>
        <w:rPr>
          <w:rFonts w:ascii="Arial" w:eastAsia="Times New Roman" w:hAnsi="Arial" w:cs="Arial"/>
          <w:color w:val="53565A"/>
          <w:spacing w:val="8"/>
          <w:sz w:val="21"/>
          <w:szCs w:val="21"/>
          <w:lang w:eastAsia="da-DK"/>
        </w:rPr>
        <w:t>Jantzen &amp; Lund, Advokatanpartsselskab</w:t>
      </w:r>
      <w:r w:rsidRPr="00B21CB2">
        <w:rPr>
          <w:rFonts w:ascii="Arial" w:eastAsia="Times New Roman" w:hAnsi="Arial" w:cs="Arial"/>
          <w:color w:val="53565A"/>
          <w:spacing w:val="8"/>
          <w:sz w:val="21"/>
          <w:szCs w:val="21"/>
          <w:lang w:eastAsia="da-DK"/>
        </w:rPr>
        <w:t xml:space="preserve"> </w:t>
      </w:r>
      <w:r>
        <w:rPr>
          <w:rFonts w:ascii="Arial" w:eastAsia="Times New Roman" w:hAnsi="Arial" w:cs="Arial"/>
          <w:color w:val="53565A"/>
          <w:spacing w:val="8"/>
          <w:sz w:val="21"/>
          <w:szCs w:val="21"/>
          <w:lang w:eastAsia="da-DK"/>
        </w:rPr>
        <w:t>tager</w:t>
      </w:r>
      <w:r w:rsidRPr="00B21CB2">
        <w:rPr>
          <w:rFonts w:ascii="Arial" w:eastAsia="Times New Roman" w:hAnsi="Arial" w:cs="Arial"/>
          <w:color w:val="53565A"/>
          <w:spacing w:val="8"/>
          <w:sz w:val="21"/>
          <w:szCs w:val="21"/>
          <w:lang w:eastAsia="da-DK"/>
        </w:rPr>
        <w:t xml:space="preserve"> vi datasikkerhed og fortrolighed </w:t>
      </w:r>
      <w:r>
        <w:rPr>
          <w:rFonts w:ascii="Arial" w:eastAsia="Times New Roman" w:hAnsi="Arial" w:cs="Arial"/>
          <w:color w:val="53565A"/>
          <w:spacing w:val="8"/>
          <w:sz w:val="21"/>
          <w:szCs w:val="21"/>
          <w:lang w:eastAsia="da-DK"/>
        </w:rPr>
        <w:t>alvorligt</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Nærværende privatlivspolitik fastlægger retningslinjerne for, hvordan vi anvender de personlige oplysninger, som vi modtager fra dig.</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Dataansvarlig og kontaktoplysninger</w:t>
      </w:r>
      <w:r w:rsidRPr="00B21CB2">
        <w:rPr>
          <w:rFonts w:ascii="Arial" w:eastAsia="Times New Roman" w:hAnsi="Arial" w:cs="Arial"/>
          <w:color w:val="53565A"/>
          <w:spacing w:val="8"/>
          <w:sz w:val="21"/>
          <w:szCs w:val="21"/>
          <w:lang w:eastAsia="da-DK"/>
        </w:rPr>
        <w:br/>
        <w:t>Dataansvarlig for dine oplysninger er</w:t>
      </w:r>
      <w:r w:rsidRPr="00B21CB2">
        <w:rPr>
          <w:rFonts w:ascii="Arial" w:eastAsia="Times New Roman" w:hAnsi="Arial" w:cs="Arial"/>
          <w:color w:val="53565A"/>
          <w:spacing w:val="8"/>
          <w:sz w:val="21"/>
          <w:szCs w:val="21"/>
          <w:lang w:eastAsia="da-DK"/>
        </w:rPr>
        <w:br/>
      </w:r>
      <w:r>
        <w:rPr>
          <w:rFonts w:ascii="Arial" w:eastAsia="Times New Roman" w:hAnsi="Arial" w:cs="Arial"/>
          <w:color w:val="53565A"/>
          <w:spacing w:val="8"/>
          <w:sz w:val="21"/>
          <w:szCs w:val="21"/>
          <w:lang w:eastAsia="da-DK"/>
        </w:rPr>
        <w:t>Jantzen &amp; Lund, Advokatanpartsselskab</w:t>
      </w:r>
      <w:r w:rsidRPr="00B21CB2">
        <w:rPr>
          <w:rFonts w:ascii="Arial" w:eastAsia="Times New Roman" w:hAnsi="Arial" w:cs="Arial"/>
          <w:color w:val="53565A"/>
          <w:spacing w:val="8"/>
          <w:sz w:val="21"/>
          <w:szCs w:val="21"/>
          <w:lang w:eastAsia="da-DK"/>
        </w:rPr>
        <w:br/>
      </w:r>
      <w:r>
        <w:rPr>
          <w:rFonts w:ascii="Arial" w:eastAsia="Times New Roman" w:hAnsi="Arial" w:cs="Arial"/>
          <w:color w:val="53565A"/>
          <w:spacing w:val="8"/>
          <w:sz w:val="21"/>
          <w:szCs w:val="21"/>
          <w:lang w:eastAsia="da-DK"/>
        </w:rPr>
        <w:t>Flodvej 73 C</w:t>
      </w:r>
      <w:r w:rsidRPr="00B21CB2">
        <w:rPr>
          <w:rFonts w:ascii="Arial" w:eastAsia="Times New Roman" w:hAnsi="Arial" w:cs="Arial"/>
          <w:color w:val="53565A"/>
          <w:spacing w:val="8"/>
          <w:sz w:val="21"/>
          <w:szCs w:val="21"/>
          <w:lang w:eastAsia="da-DK"/>
        </w:rPr>
        <w:br/>
      </w:r>
      <w:r>
        <w:rPr>
          <w:rFonts w:ascii="Arial" w:eastAsia="Times New Roman" w:hAnsi="Arial" w:cs="Arial"/>
          <w:color w:val="53565A"/>
          <w:spacing w:val="8"/>
          <w:sz w:val="21"/>
          <w:szCs w:val="21"/>
          <w:lang w:eastAsia="da-DK"/>
        </w:rPr>
        <w:t>2765 Smørum</w:t>
      </w:r>
      <w:r w:rsidRPr="00B21CB2">
        <w:rPr>
          <w:rFonts w:ascii="Arial" w:eastAsia="Times New Roman" w:hAnsi="Arial" w:cs="Arial"/>
          <w:color w:val="53565A"/>
          <w:spacing w:val="8"/>
          <w:sz w:val="21"/>
          <w:szCs w:val="21"/>
          <w:lang w:eastAsia="da-DK"/>
        </w:rPr>
        <w:br/>
        <w:t xml:space="preserve">CVR: </w:t>
      </w:r>
      <w:r>
        <w:rPr>
          <w:rFonts w:ascii="Arial" w:eastAsia="Times New Roman" w:hAnsi="Arial" w:cs="Arial"/>
          <w:color w:val="53565A"/>
          <w:spacing w:val="8"/>
          <w:sz w:val="21"/>
          <w:szCs w:val="21"/>
          <w:lang w:eastAsia="da-DK"/>
        </w:rPr>
        <w:t>26719291</w:t>
      </w:r>
      <w:r w:rsidRPr="00B21CB2">
        <w:rPr>
          <w:rFonts w:ascii="Arial" w:eastAsia="Times New Roman" w:hAnsi="Arial" w:cs="Arial"/>
          <w:color w:val="53565A"/>
          <w:spacing w:val="8"/>
          <w:sz w:val="21"/>
          <w:szCs w:val="21"/>
          <w:lang w:eastAsia="da-DK"/>
        </w:rPr>
        <w:br/>
        <w:t>Tlf. </w:t>
      </w:r>
      <w:r>
        <w:rPr>
          <w:rFonts w:ascii="Arial" w:eastAsia="Times New Roman" w:hAnsi="Arial" w:cs="Arial"/>
          <w:color w:val="53565A"/>
          <w:spacing w:val="8"/>
          <w:sz w:val="21"/>
          <w:szCs w:val="21"/>
          <w:lang w:eastAsia="da-DK"/>
        </w:rPr>
        <w:t>44650101</w:t>
      </w:r>
      <w:r w:rsidRPr="00B21CB2">
        <w:rPr>
          <w:rFonts w:ascii="Arial" w:eastAsia="Times New Roman" w:hAnsi="Arial" w:cs="Arial"/>
          <w:color w:val="53565A"/>
          <w:spacing w:val="8"/>
          <w:sz w:val="21"/>
          <w:szCs w:val="21"/>
          <w:lang w:eastAsia="da-DK"/>
        </w:rPr>
        <w:t xml:space="preserve"> </w:t>
      </w:r>
      <w:r w:rsidRPr="00B21CB2">
        <w:rPr>
          <w:rFonts w:ascii="Arial" w:eastAsia="Times New Roman" w:hAnsi="Arial" w:cs="Arial"/>
          <w:color w:val="53565A"/>
          <w:spacing w:val="8"/>
          <w:sz w:val="21"/>
          <w:szCs w:val="21"/>
          <w:lang w:eastAsia="da-DK"/>
        </w:rPr>
        <w:br/>
        <w:t>Mail:</w:t>
      </w:r>
      <w:hyperlink r:id="rId4" w:history="1">
        <w:r>
          <w:rPr>
            <w:rFonts w:ascii="Arial" w:eastAsia="Times New Roman" w:hAnsi="Arial" w:cs="Arial"/>
            <w:color w:val="009FBB"/>
            <w:spacing w:val="8"/>
            <w:sz w:val="21"/>
            <w:szCs w:val="21"/>
            <w:lang w:eastAsia="da-DK"/>
          </w:rPr>
          <w:t>advokat@jantzen-lund.dk</w:t>
        </w:r>
      </w:hyperlink>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Indsamling af personoplysninger</w:t>
      </w:r>
      <w:r w:rsidRPr="00B21CB2">
        <w:rPr>
          <w:rFonts w:ascii="Arial" w:eastAsia="Times New Roman" w:hAnsi="Arial" w:cs="Arial"/>
          <w:color w:val="53565A"/>
          <w:spacing w:val="8"/>
          <w:sz w:val="21"/>
          <w:szCs w:val="21"/>
          <w:lang w:eastAsia="da-DK"/>
        </w:rPr>
        <w:br/>
        <w:t>Indsamling af dine personoplysninger sker i ét eller flere af nedenstående tilfælde:</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xml:space="preserve">- Når du bliver kunde i </w:t>
      </w:r>
      <w:r>
        <w:rPr>
          <w:rFonts w:ascii="Arial" w:eastAsia="Times New Roman" w:hAnsi="Arial" w:cs="Arial"/>
          <w:color w:val="53565A"/>
          <w:spacing w:val="8"/>
          <w:sz w:val="21"/>
          <w:szCs w:val="21"/>
          <w:lang w:eastAsia="da-DK"/>
        </w:rPr>
        <w:t>Jantzen &amp; Lund, Advokatanpartsselskab</w:t>
      </w:r>
      <w:r w:rsidRPr="00B21CB2">
        <w:rPr>
          <w:rFonts w:ascii="Arial" w:eastAsia="Times New Roman" w:hAnsi="Arial" w:cs="Arial"/>
          <w:color w:val="53565A"/>
          <w:spacing w:val="8"/>
          <w:sz w:val="21"/>
          <w:szCs w:val="21"/>
          <w:lang w:eastAsia="da-DK"/>
        </w:rPr>
        <w:br/>
        <w:t>- Når du optræder som modpart eller tredjepart i vores sager</w:t>
      </w:r>
      <w:r w:rsidRPr="00B21CB2">
        <w:rPr>
          <w:rFonts w:ascii="Arial" w:eastAsia="Times New Roman" w:hAnsi="Arial" w:cs="Arial"/>
          <w:color w:val="53565A"/>
          <w:spacing w:val="8"/>
          <w:sz w:val="21"/>
          <w:szCs w:val="21"/>
          <w:lang w:eastAsia="da-DK"/>
        </w:rPr>
        <w:br/>
        <w:t xml:space="preserve">- Når du tilmelder dig </w:t>
      </w:r>
      <w:r>
        <w:rPr>
          <w:rFonts w:ascii="Arial" w:eastAsia="Times New Roman" w:hAnsi="Arial" w:cs="Arial"/>
          <w:color w:val="53565A"/>
          <w:spacing w:val="8"/>
          <w:sz w:val="21"/>
          <w:szCs w:val="21"/>
          <w:lang w:eastAsia="da-DK"/>
        </w:rPr>
        <w:t>et eventuelt Nyhedsbrev fra Jantzen &amp; Lund, Advokatanpartsselskab</w:t>
      </w:r>
      <w:r w:rsidRPr="00B21CB2">
        <w:rPr>
          <w:rFonts w:ascii="Arial" w:eastAsia="Times New Roman" w:hAnsi="Arial" w:cs="Arial"/>
          <w:color w:val="53565A"/>
          <w:spacing w:val="8"/>
          <w:sz w:val="21"/>
          <w:szCs w:val="21"/>
          <w:lang w:eastAsia="da-DK"/>
        </w:rPr>
        <w:br/>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I ovenstående tilfælde kan vi modtage følgende oplysninger om dig:</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Navn</w:t>
      </w:r>
      <w:r w:rsidRPr="00B21CB2">
        <w:rPr>
          <w:rFonts w:ascii="Arial" w:eastAsia="Times New Roman" w:hAnsi="Arial" w:cs="Arial"/>
          <w:color w:val="53565A"/>
          <w:spacing w:val="8"/>
          <w:sz w:val="21"/>
          <w:szCs w:val="21"/>
          <w:lang w:eastAsia="da-DK"/>
        </w:rPr>
        <w:br/>
        <w:t>- Adresse</w:t>
      </w:r>
      <w:r w:rsidRPr="00B21CB2">
        <w:rPr>
          <w:rFonts w:ascii="Arial" w:eastAsia="Times New Roman" w:hAnsi="Arial" w:cs="Arial"/>
          <w:color w:val="53565A"/>
          <w:spacing w:val="8"/>
          <w:sz w:val="21"/>
          <w:szCs w:val="21"/>
          <w:lang w:eastAsia="da-DK"/>
        </w:rPr>
        <w:br/>
        <w:t>- Telefonnummer</w:t>
      </w:r>
      <w:r w:rsidRPr="00B21CB2">
        <w:rPr>
          <w:rFonts w:ascii="Arial" w:eastAsia="Times New Roman" w:hAnsi="Arial" w:cs="Arial"/>
          <w:color w:val="53565A"/>
          <w:spacing w:val="8"/>
          <w:sz w:val="21"/>
          <w:szCs w:val="21"/>
          <w:lang w:eastAsia="da-DK"/>
        </w:rPr>
        <w:br/>
        <w:t>- E-mailadresse</w:t>
      </w:r>
      <w:r w:rsidRPr="00B21CB2">
        <w:rPr>
          <w:rFonts w:ascii="Arial" w:eastAsia="Times New Roman" w:hAnsi="Arial" w:cs="Arial"/>
          <w:color w:val="53565A"/>
          <w:spacing w:val="8"/>
          <w:sz w:val="21"/>
          <w:szCs w:val="21"/>
          <w:lang w:eastAsia="da-DK"/>
        </w:rPr>
        <w:br/>
        <w:t>- Arbejdsplads</w:t>
      </w:r>
      <w:r w:rsidRPr="00B21CB2">
        <w:rPr>
          <w:rFonts w:ascii="Arial" w:eastAsia="Times New Roman" w:hAnsi="Arial" w:cs="Arial"/>
          <w:color w:val="53565A"/>
          <w:spacing w:val="8"/>
          <w:sz w:val="21"/>
          <w:szCs w:val="21"/>
          <w:lang w:eastAsia="da-DK"/>
        </w:rPr>
        <w:br/>
        <w:t>- Titel</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xml:space="preserve">Ved modtagelse af ansøgninger til en stilling </w:t>
      </w:r>
      <w:r>
        <w:rPr>
          <w:rFonts w:ascii="Arial" w:eastAsia="Times New Roman" w:hAnsi="Arial" w:cs="Arial"/>
          <w:color w:val="53565A"/>
          <w:spacing w:val="8"/>
          <w:sz w:val="21"/>
          <w:szCs w:val="21"/>
          <w:lang w:eastAsia="da-DK"/>
        </w:rPr>
        <w:t>hos Jantzen &amp; Lund, Advokatanpartsselskab</w:t>
      </w:r>
      <w:r w:rsidRPr="00B21CB2">
        <w:rPr>
          <w:rFonts w:ascii="Arial" w:eastAsia="Times New Roman" w:hAnsi="Arial" w:cs="Arial"/>
          <w:color w:val="53565A"/>
          <w:spacing w:val="8"/>
          <w:sz w:val="21"/>
          <w:szCs w:val="21"/>
          <w:lang w:eastAsia="da-DK"/>
        </w:rPr>
        <w:t xml:space="preserve"> modtager vi de personoplysninger, du angiver i ansøgningen (dette kan </w:t>
      </w:r>
      <w:proofErr w:type="gramStart"/>
      <w:r w:rsidRPr="00B21CB2">
        <w:rPr>
          <w:rFonts w:ascii="Arial" w:eastAsia="Times New Roman" w:hAnsi="Arial" w:cs="Arial"/>
          <w:color w:val="53565A"/>
          <w:spacing w:val="8"/>
          <w:sz w:val="21"/>
          <w:szCs w:val="21"/>
          <w:lang w:eastAsia="da-DK"/>
        </w:rPr>
        <w:t>eksempelvis</w:t>
      </w:r>
      <w:proofErr w:type="gramEnd"/>
      <w:r w:rsidRPr="00B21CB2">
        <w:rPr>
          <w:rFonts w:ascii="Arial" w:eastAsia="Times New Roman" w:hAnsi="Arial" w:cs="Arial"/>
          <w:color w:val="53565A"/>
          <w:spacing w:val="8"/>
          <w:sz w:val="21"/>
          <w:szCs w:val="21"/>
          <w:lang w:eastAsia="da-DK"/>
        </w:rPr>
        <w:t xml:space="preserve"> være CPR-nummer eller oplysninger om helbredsforhold). Disse dokumenter opbevares i vores HR-system, hvor alene vores rekrutteringsansvarlige har adgang.</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Anvendelse af personoplysninger</w:t>
      </w:r>
      <w:r w:rsidRPr="00B21CB2">
        <w:rPr>
          <w:rFonts w:ascii="Arial" w:eastAsia="Times New Roman" w:hAnsi="Arial" w:cs="Arial"/>
          <w:color w:val="53565A"/>
          <w:spacing w:val="8"/>
          <w:sz w:val="21"/>
          <w:szCs w:val="21"/>
          <w:lang w:eastAsia="da-DK"/>
        </w:rPr>
        <w:br/>
        <w:t>Vi kan indsamle og anvende personoplysninger til følgende formål:</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Rådgivning og sagsførelse</w:t>
      </w:r>
      <w:r w:rsidRPr="00B21CB2">
        <w:rPr>
          <w:rFonts w:ascii="Arial" w:eastAsia="Times New Roman" w:hAnsi="Arial" w:cs="Arial"/>
          <w:color w:val="53565A"/>
          <w:spacing w:val="8"/>
          <w:sz w:val="21"/>
          <w:szCs w:val="21"/>
          <w:lang w:eastAsia="da-DK"/>
        </w:rPr>
        <w:br/>
        <w:t>- Tilmelding til nyhedsbrev</w:t>
      </w:r>
      <w:r w:rsidRPr="00B21CB2">
        <w:rPr>
          <w:rFonts w:ascii="Arial" w:eastAsia="Times New Roman" w:hAnsi="Arial" w:cs="Arial"/>
          <w:color w:val="53565A"/>
          <w:spacing w:val="8"/>
          <w:sz w:val="21"/>
          <w:szCs w:val="21"/>
          <w:lang w:eastAsia="da-DK"/>
        </w:rPr>
        <w:br/>
        <w:t>- Administration af brugerkonto / profil</w:t>
      </w:r>
      <w:r w:rsidRPr="00B21CB2">
        <w:rPr>
          <w:rFonts w:ascii="Arial" w:eastAsia="Times New Roman" w:hAnsi="Arial" w:cs="Arial"/>
          <w:color w:val="53565A"/>
          <w:spacing w:val="8"/>
          <w:sz w:val="21"/>
          <w:szCs w:val="21"/>
          <w:lang w:eastAsia="da-DK"/>
        </w:rPr>
        <w:br/>
        <w:t>- Statistik</w:t>
      </w:r>
      <w:r w:rsidRPr="00B21CB2">
        <w:rPr>
          <w:rFonts w:ascii="Arial" w:eastAsia="Times New Roman" w:hAnsi="Arial" w:cs="Arial"/>
          <w:color w:val="53565A"/>
          <w:spacing w:val="8"/>
          <w:sz w:val="21"/>
          <w:szCs w:val="21"/>
          <w:lang w:eastAsia="da-DK"/>
        </w:rPr>
        <w:br/>
        <w:t>- Øvrige markedsføringstiltag</w:t>
      </w:r>
      <w:r w:rsidRPr="00B21CB2">
        <w:rPr>
          <w:rFonts w:ascii="Arial" w:eastAsia="Times New Roman" w:hAnsi="Arial" w:cs="Arial"/>
          <w:color w:val="53565A"/>
          <w:spacing w:val="8"/>
          <w:sz w:val="21"/>
          <w:szCs w:val="21"/>
          <w:lang w:eastAsia="da-DK"/>
        </w:rPr>
        <w:br/>
        <w:t>- Behandling af jobansøgninger</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Grundlaget for vores behandling af personoplysninger sker afhængig af opgavens og oplysningens karakter. I de fleste tilfælde vil det være nødvendigt for os at behandle personoplysningerne for at opfylde kontrakten med vores kunder eller for at varetage vores kunders legitime/berettigede interesser eller fastlægge, håndhæve eller forsvare deres retskrav, jf. databeskyttelsesforordningens art. 6, stk. 1, litra b) og f).</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 xml:space="preserve">Vi gør opmærksom på, at brug af dine personoplysninger til fremsendelse af </w:t>
      </w:r>
      <w:proofErr w:type="spellStart"/>
      <w:r w:rsidRPr="00B21CB2">
        <w:rPr>
          <w:rFonts w:ascii="Arial" w:eastAsia="Times New Roman" w:hAnsi="Arial" w:cs="Arial"/>
          <w:color w:val="53565A"/>
          <w:spacing w:val="8"/>
          <w:sz w:val="21"/>
          <w:szCs w:val="21"/>
          <w:lang w:eastAsia="da-DK"/>
        </w:rPr>
        <w:t>markeds</w:t>
      </w:r>
      <w:r>
        <w:rPr>
          <w:rFonts w:ascii="Arial" w:eastAsia="Times New Roman" w:hAnsi="Arial" w:cs="Arial"/>
          <w:color w:val="53565A"/>
          <w:spacing w:val="8"/>
          <w:sz w:val="21"/>
          <w:szCs w:val="21"/>
          <w:lang w:eastAsia="da-DK"/>
        </w:rPr>
        <w:t>-</w:t>
      </w:r>
      <w:r w:rsidRPr="00B21CB2">
        <w:rPr>
          <w:rFonts w:ascii="Arial" w:eastAsia="Times New Roman" w:hAnsi="Arial" w:cs="Arial"/>
          <w:color w:val="53565A"/>
          <w:spacing w:val="8"/>
          <w:sz w:val="21"/>
          <w:szCs w:val="21"/>
          <w:lang w:eastAsia="da-DK"/>
        </w:rPr>
        <w:t>føringsmateriale</w:t>
      </w:r>
      <w:proofErr w:type="spellEnd"/>
      <w:r w:rsidRPr="00B21CB2">
        <w:rPr>
          <w:rFonts w:ascii="Arial" w:eastAsia="Times New Roman" w:hAnsi="Arial" w:cs="Arial"/>
          <w:color w:val="53565A"/>
          <w:spacing w:val="8"/>
          <w:sz w:val="21"/>
          <w:szCs w:val="21"/>
          <w:lang w:eastAsia="da-DK"/>
        </w:rPr>
        <w:t xml:space="preserve"> kun finder sted, </w:t>
      </w:r>
      <w:proofErr w:type="gramStart"/>
      <w:r w:rsidRPr="00B21CB2">
        <w:rPr>
          <w:rFonts w:ascii="Arial" w:eastAsia="Times New Roman" w:hAnsi="Arial" w:cs="Arial"/>
          <w:color w:val="53565A"/>
          <w:spacing w:val="8"/>
          <w:sz w:val="21"/>
          <w:szCs w:val="21"/>
          <w:lang w:eastAsia="da-DK"/>
        </w:rPr>
        <w:t>såfremt</w:t>
      </w:r>
      <w:proofErr w:type="gramEnd"/>
      <w:r w:rsidRPr="00B21CB2">
        <w:rPr>
          <w:rFonts w:ascii="Arial" w:eastAsia="Times New Roman" w:hAnsi="Arial" w:cs="Arial"/>
          <w:color w:val="53565A"/>
          <w:spacing w:val="8"/>
          <w:sz w:val="21"/>
          <w:szCs w:val="21"/>
          <w:lang w:eastAsia="da-DK"/>
        </w:rPr>
        <w:t xml:space="preserve"> du forinden har afgivet dit udtrykkelige samtykke, medmindre loven giver mulighed for, at vi kan kontakte dig eller din virksomhed uden, at du afgiver dit samtykke først.</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Videregivelse til andre dataansvarlige</w:t>
      </w:r>
      <w:r w:rsidRPr="00B21CB2">
        <w:rPr>
          <w:rFonts w:ascii="Arial" w:eastAsia="Times New Roman" w:hAnsi="Arial" w:cs="Arial"/>
          <w:color w:val="53565A"/>
          <w:spacing w:val="8"/>
          <w:sz w:val="21"/>
          <w:szCs w:val="21"/>
          <w:lang w:eastAsia="da-DK"/>
        </w:rPr>
        <w:br/>
        <w:t xml:space="preserve">Vi videregiver udelukkende dine personoplysninger til tredjeparter i form af offentlige myndigheder (fx patent- og varemærkemyndigheder), samarbejdspartnere (fx agenter i andre </w:t>
      </w:r>
      <w:r w:rsidRPr="00B21CB2">
        <w:rPr>
          <w:rFonts w:ascii="Arial" w:eastAsia="Times New Roman" w:hAnsi="Arial" w:cs="Arial"/>
          <w:color w:val="53565A"/>
          <w:spacing w:val="8"/>
          <w:sz w:val="21"/>
          <w:szCs w:val="21"/>
          <w:lang w:eastAsia="da-DK"/>
        </w:rPr>
        <w:lastRenderedPageBreak/>
        <w:t>lande) og modparter, når det er nødvendigt for at levere vores ydelser til dig, eller hvis det følger af en retlig forpligtelse, som påhviler os som dataansvarlige.</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Vi gør opmærksom på, at vi ikke er ansvarlige for disse parters eventuelle overtrædelse af den til enhver tid gældende databeskyttelseslovgivning.</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color w:val="53565A"/>
          <w:spacing w:val="8"/>
          <w:sz w:val="21"/>
          <w:szCs w:val="21"/>
          <w:lang w:eastAsia="da-DK"/>
        </w:rPr>
        <w:t>I tilfælde af omstrukturering eller helt eller delvist salg af virksomheden vil en eventuel videregivelse i en sådan forbindelse ske i overensstemmelse med den til enhver tid gældende lovgivning for behandling af personoplysninger.</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proofErr w:type="spellStart"/>
      <w:r w:rsidRPr="00B21CB2">
        <w:rPr>
          <w:rFonts w:ascii="Arial" w:eastAsia="Times New Roman" w:hAnsi="Arial" w:cs="Arial"/>
          <w:b/>
          <w:bCs/>
          <w:color w:val="53565A"/>
          <w:spacing w:val="8"/>
          <w:sz w:val="21"/>
          <w:szCs w:val="21"/>
          <w:lang w:eastAsia="da-DK"/>
        </w:rPr>
        <w:t>Overladelse</w:t>
      </w:r>
      <w:proofErr w:type="spellEnd"/>
      <w:r w:rsidRPr="00B21CB2">
        <w:rPr>
          <w:rFonts w:ascii="Arial" w:eastAsia="Times New Roman" w:hAnsi="Arial" w:cs="Arial"/>
          <w:b/>
          <w:bCs/>
          <w:color w:val="53565A"/>
          <w:spacing w:val="8"/>
          <w:sz w:val="21"/>
          <w:szCs w:val="21"/>
          <w:lang w:eastAsia="da-DK"/>
        </w:rPr>
        <w:t xml:space="preserve"> til </w:t>
      </w:r>
      <w:proofErr w:type="spellStart"/>
      <w:r w:rsidRPr="00B21CB2">
        <w:rPr>
          <w:rFonts w:ascii="Arial" w:eastAsia="Times New Roman" w:hAnsi="Arial" w:cs="Arial"/>
          <w:b/>
          <w:bCs/>
          <w:color w:val="53565A"/>
          <w:spacing w:val="8"/>
          <w:sz w:val="21"/>
          <w:szCs w:val="21"/>
          <w:lang w:eastAsia="da-DK"/>
        </w:rPr>
        <w:t>databehandlere</w:t>
      </w:r>
      <w:proofErr w:type="spellEnd"/>
      <w:r w:rsidRPr="00B21CB2">
        <w:rPr>
          <w:rFonts w:ascii="Arial" w:eastAsia="Times New Roman" w:hAnsi="Arial" w:cs="Arial"/>
          <w:color w:val="53565A"/>
          <w:spacing w:val="8"/>
          <w:sz w:val="21"/>
          <w:szCs w:val="21"/>
          <w:lang w:eastAsia="da-DK"/>
        </w:rPr>
        <w:br/>
        <w:t xml:space="preserve">Dine personoplysninger overlades til </w:t>
      </w:r>
      <w:r>
        <w:rPr>
          <w:rFonts w:ascii="Arial" w:eastAsia="Times New Roman" w:hAnsi="Arial" w:cs="Arial"/>
          <w:color w:val="53565A"/>
          <w:spacing w:val="8"/>
          <w:sz w:val="21"/>
          <w:szCs w:val="21"/>
          <w:lang w:eastAsia="da-DK"/>
        </w:rPr>
        <w:t>Jantzen &amp; Lund Advokatanpartsselskabs</w:t>
      </w:r>
      <w:r w:rsidRPr="00B21CB2">
        <w:rPr>
          <w:rFonts w:ascii="Arial" w:eastAsia="Times New Roman" w:hAnsi="Arial" w:cs="Arial"/>
          <w:color w:val="53565A"/>
          <w:spacing w:val="8"/>
          <w:sz w:val="21"/>
          <w:szCs w:val="21"/>
          <w:lang w:eastAsia="da-DK"/>
        </w:rPr>
        <w:t xml:space="preserve"> </w:t>
      </w:r>
      <w:proofErr w:type="spellStart"/>
      <w:r w:rsidRPr="00B21CB2">
        <w:rPr>
          <w:rFonts w:ascii="Arial" w:eastAsia="Times New Roman" w:hAnsi="Arial" w:cs="Arial"/>
          <w:color w:val="53565A"/>
          <w:spacing w:val="8"/>
          <w:sz w:val="21"/>
          <w:szCs w:val="21"/>
          <w:lang w:eastAsia="da-DK"/>
        </w:rPr>
        <w:t>samarbejds</w:t>
      </w:r>
      <w:r>
        <w:rPr>
          <w:rFonts w:ascii="Arial" w:eastAsia="Times New Roman" w:hAnsi="Arial" w:cs="Arial"/>
          <w:color w:val="53565A"/>
          <w:spacing w:val="8"/>
          <w:sz w:val="21"/>
          <w:szCs w:val="21"/>
          <w:lang w:eastAsia="da-DK"/>
        </w:rPr>
        <w:t>-</w:t>
      </w:r>
      <w:r w:rsidRPr="00B21CB2">
        <w:rPr>
          <w:rFonts w:ascii="Arial" w:eastAsia="Times New Roman" w:hAnsi="Arial" w:cs="Arial"/>
          <w:color w:val="53565A"/>
          <w:spacing w:val="8"/>
          <w:sz w:val="21"/>
          <w:szCs w:val="21"/>
          <w:lang w:eastAsia="da-DK"/>
        </w:rPr>
        <w:t>partnere</w:t>
      </w:r>
      <w:proofErr w:type="spellEnd"/>
      <w:r w:rsidRPr="00B21CB2">
        <w:rPr>
          <w:rFonts w:ascii="Arial" w:eastAsia="Times New Roman" w:hAnsi="Arial" w:cs="Arial"/>
          <w:color w:val="53565A"/>
          <w:spacing w:val="8"/>
          <w:sz w:val="21"/>
          <w:szCs w:val="21"/>
          <w:lang w:eastAsia="da-DK"/>
        </w:rPr>
        <w:t xml:space="preserve"> (softwareleverandører og leverandører af administrationsydelser), som leverer ydelser på </w:t>
      </w:r>
      <w:r>
        <w:rPr>
          <w:rFonts w:ascii="Arial" w:eastAsia="Times New Roman" w:hAnsi="Arial" w:cs="Arial"/>
          <w:color w:val="53565A"/>
          <w:spacing w:val="8"/>
          <w:sz w:val="21"/>
          <w:szCs w:val="21"/>
          <w:lang w:eastAsia="da-DK"/>
        </w:rPr>
        <w:t>virksomhedens</w:t>
      </w:r>
      <w:r w:rsidRPr="00B21CB2">
        <w:rPr>
          <w:rFonts w:ascii="Arial" w:eastAsia="Times New Roman" w:hAnsi="Arial" w:cs="Arial"/>
          <w:color w:val="53565A"/>
          <w:spacing w:val="8"/>
          <w:sz w:val="21"/>
          <w:szCs w:val="21"/>
          <w:lang w:eastAsia="da-DK"/>
        </w:rPr>
        <w:t xml:space="preserve"> vegne. Disse samarbejdspartnere behandler alene personoplysningerne på </w:t>
      </w:r>
      <w:r>
        <w:rPr>
          <w:rFonts w:ascii="Arial" w:eastAsia="Times New Roman" w:hAnsi="Arial" w:cs="Arial"/>
          <w:color w:val="53565A"/>
          <w:spacing w:val="8"/>
          <w:sz w:val="21"/>
          <w:szCs w:val="21"/>
          <w:lang w:eastAsia="da-DK"/>
        </w:rPr>
        <w:t>Jantzen &amp; Lund Advokatanpartsselskabs</w:t>
      </w:r>
      <w:r w:rsidRPr="00B21CB2">
        <w:rPr>
          <w:rFonts w:ascii="Arial" w:eastAsia="Times New Roman" w:hAnsi="Arial" w:cs="Arial"/>
          <w:color w:val="53565A"/>
          <w:spacing w:val="8"/>
          <w:sz w:val="21"/>
          <w:szCs w:val="21"/>
          <w:lang w:eastAsia="da-DK"/>
        </w:rPr>
        <w:t xml:space="preserve"> vegne og i overensstemmelse med </w:t>
      </w:r>
      <w:r w:rsidR="00A01EB0">
        <w:rPr>
          <w:rFonts w:ascii="Arial" w:eastAsia="Times New Roman" w:hAnsi="Arial" w:cs="Arial"/>
          <w:color w:val="53565A"/>
          <w:spacing w:val="8"/>
          <w:sz w:val="21"/>
          <w:szCs w:val="21"/>
          <w:lang w:eastAsia="da-DK"/>
        </w:rPr>
        <w:t>advokatkontorets</w:t>
      </w:r>
      <w:r w:rsidRPr="00B21CB2">
        <w:rPr>
          <w:rFonts w:ascii="Arial" w:eastAsia="Times New Roman" w:hAnsi="Arial" w:cs="Arial"/>
          <w:color w:val="53565A"/>
          <w:spacing w:val="8"/>
          <w:sz w:val="21"/>
          <w:szCs w:val="21"/>
          <w:lang w:eastAsia="da-DK"/>
        </w:rPr>
        <w:t xml:space="preserve"> instruks.</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Overførsel til tredjelande</w:t>
      </w:r>
      <w:r w:rsidRPr="00B21CB2">
        <w:rPr>
          <w:rFonts w:ascii="Arial" w:eastAsia="Times New Roman" w:hAnsi="Arial" w:cs="Arial"/>
          <w:color w:val="53565A"/>
          <w:spacing w:val="8"/>
          <w:sz w:val="21"/>
          <w:szCs w:val="21"/>
          <w:lang w:eastAsia="da-DK"/>
        </w:rPr>
        <w:br/>
        <w:t>Det kan under visse omstændigheder være nødvendigt at overføre oplysninger til dataansvar</w:t>
      </w:r>
      <w:r w:rsidR="00A01EB0">
        <w:rPr>
          <w:rFonts w:ascii="Arial" w:eastAsia="Times New Roman" w:hAnsi="Arial" w:cs="Arial"/>
          <w:color w:val="53565A"/>
          <w:spacing w:val="8"/>
          <w:sz w:val="21"/>
          <w:szCs w:val="21"/>
          <w:lang w:eastAsia="da-DK"/>
        </w:rPr>
        <w:t>-</w:t>
      </w:r>
      <w:r w:rsidRPr="00B21CB2">
        <w:rPr>
          <w:rFonts w:ascii="Arial" w:eastAsia="Times New Roman" w:hAnsi="Arial" w:cs="Arial"/>
          <w:color w:val="53565A"/>
          <w:spacing w:val="8"/>
          <w:sz w:val="21"/>
          <w:szCs w:val="21"/>
          <w:lang w:eastAsia="da-DK"/>
        </w:rPr>
        <w:t xml:space="preserve">lige og </w:t>
      </w:r>
      <w:proofErr w:type="spellStart"/>
      <w:r w:rsidRPr="00B21CB2">
        <w:rPr>
          <w:rFonts w:ascii="Arial" w:eastAsia="Times New Roman" w:hAnsi="Arial" w:cs="Arial"/>
          <w:color w:val="53565A"/>
          <w:spacing w:val="8"/>
          <w:sz w:val="21"/>
          <w:szCs w:val="21"/>
          <w:lang w:eastAsia="da-DK"/>
        </w:rPr>
        <w:t>databehandlere</w:t>
      </w:r>
      <w:proofErr w:type="spellEnd"/>
      <w:r w:rsidRPr="00B21CB2">
        <w:rPr>
          <w:rFonts w:ascii="Arial" w:eastAsia="Times New Roman" w:hAnsi="Arial" w:cs="Arial"/>
          <w:color w:val="53565A"/>
          <w:spacing w:val="8"/>
          <w:sz w:val="21"/>
          <w:szCs w:val="21"/>
          <w:lang w:eastAsia="da-DK"/>
        </w:rPr>
        <w:t xml:space="preserve"> uden for EU (tredjelande) til opfyldelse af en kontrakt mellem os og kunden. Sådanne overførsler vil kun finde sted, hvis de er nødvendige af hensyn til indgåelse eller opfyldelse af en kontrakt mellem os og dig eller mellem os og en anden fysisk eller juridisk person.</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Opbevaringsperiode</w:t>
      </w:r>
      <w:r w:rsidRPr="00B21CB2">
        <w:rPr>
          <w:rFonts w:ascii="Arial" w:eastAsia="Times New Roman" w:hAnsi="Arial" w:cs="Arial"/>
          <w:color w:val="53565A"/>
          <w:spacing w:val="8"/>
          <w:sz w:val="21"/>
          <w:szCs w:val="21"/>
          <w:lang w:eastAsia="da-DK"/>
        </w:rPr>
        <w:br/>
        <w:t>Vi sletter eller anonymiserer dine personoplysninger, når vi ikke længere har behov for at behandle dem til opfyldelsen af et eller flere af de formål, som oplysningerne blev indsamlet til, eller senest når vi ikke længere har en anden retlig interesse i at opbevare oplysningerne. I konkrete tilfælde kan vi opbevare dine personoplysninger i 10 år efter sagens afslutning, hvis vi vurderer, at dette er nødvendigt af hensyn til vores rådgiveransvar.</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Sikkerhed</w:t>
      </w:r>
      <w:r w:rsidRPr="00B21CB2">
        <w:rPr>
          <w:rFonts w:ascii="Arial" w:eastAsia="Times New Roman" w:hAnsi="Arial" w:cs="Arial"/>
          <w:color w:val="53565A"/>
          <w:spacing w:val="8"/>
          <w:sz w:val="21"/>
          <w:szCs w:val="21"/>
          <w:lang w:eastAsia="da-DK"/>
        </w:rPr>
        <w:br/>
        <w:t>Vi har implementeret interne regler om informationssikkerhed, som indeholder instrukser og foranstaltninger, der beskytter dine personoplysninger mod at blive tilintetgjort, gå tabt/blive ændret og udsat for uautoriseret offentliggørelse og utilsigtet adgang.</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Dine rettigheder</w:t>
      </w:r>
      <w:r w:rsidRPr="00B21CB2">
        <w:rPr>
          <w:rFonts w:ascii="Arial" w:eastAsia="Times New Roman" w:hAnsi="Arial" w:cs="Arial"/>
          <w:color w:val="53565A"/>
          <w:spacing w:val="8"/>
          <w:sz w:val="21"/>
          <w:szCs w:val="21"/>
          <w:lang w:eastAsia="da-DK"/>
        </w:rPr>
        <w:br/>
        <w:t xml:space="preserve">Du er til enhver tid berettiget til at få indsigt i de oplysninger, som vi behandler om dig, dog med visse lovbestemte undtagelser. Du har </w:t>
      </w:r>
      <w:proofErr w:type="gramStart"/>
      <w:r w:rsidRPr="00B21CB2">
        <w:rPr>
          <w:rFonts w:ascii="Arial" w:eastAsia="Times New Roman" w:hAnsi="Arial" w:cs="Arial"/>
          <w:color w:val="53565A"/>
          <w:spacing w:val="8"/>
          <w:sz w:val="21"/>
          <w:szCs w:val="21"/>
          <w:lang w:eastAsia="da-DK"/>
        </w:rPr>
        <w:t>endvidere</w:t>
      </w:r>
      <w:proofErr w:type="gramEnd"/>
      <w:r w:rsidRPr="00B21CB2">
        <w:rPr>
          <w:rFonts w:ascii="Arial" w:eastAsia="Times New Roman" w:hAnsi="Arial" w:cs="Arial"/>
          <w:color w:val="53565A"/>
          <w:spacing w:val="8"/>
          <w:sz w:val="21"/>
          <w:szCs w:val="21"/>
          <w:lang w:eastAsia="da-DK"/>
        </w:rPr>
        <w:t xml:space="preserve"> ret til at gøre indsigelse mod indsamlingen og mod den videre behandling af dine personlige oplysninger. Du har herudover også ret til at få berigtiget, slettet eller blokeret dine personlige oplysninger efter reglerne herom. Du har desuden ret til at få udleveret oplysninger om dig selv, som du har givet til os, og til at få transmitteret disse oplysninger til en anden dataansvarlig (</w:t>
      </w:r>
      <w:proofErr w:type="spellStart"/>
      <w:r w:rsidRPr="00B21CB2">
        <w:rPr>
          <w:rFonts w:ascii="Arial" w:eastAsia="Times New Roman" w:hAnsi="Arial" w:cs="Arial"/>
          <w:color w:val="53565A"/>
          <w:spacing w:val="8"/>
          <w:sz w:val="21"/>
          <w:szCs w:val="21"/>
          <w:lang w:eastAsia="da-DK"/>
        </w:rPr>
        <w:t>dataportabilitet</w:t>
      </w:r>
      <w:proofErr w:type="spellEnd"/>
      <w:r w:rsidRPr="00B21CB2">
        <w:rPr>
          <w:rFonts w:ascii="Arial" w:eastAsia="Times New Roman" w:hAnsi="Arial" w:cs="Arial"/>
          <w:color w:val="53565A"/>
          <w:spacing w:val="8"/>
          <w:sz w:val="21"/>
          <w:szCs w:val="21"/>
          <w:lang w:eastAsia="da-DK"/>
        </w:rPr>
        <w:t>).</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Tilbagekaldelse af samtykke</w:t>
      </w:r>
      <w:r w:rsidRPr="00B21CB2">
        <w:rPr>
          <w:rFonts w:ascii="Arial" w:eastAsia="Times New Roman" w:hAnsi="Arial" w:cs="Arial"/>
          <w:color w:val="53565A"/>
          <w:spacing w:val="8"/>
          <w:sz w:val="21"/>
          <w:szCs w:val="21"/>
          <w:lang w:eastAsia="da-DK"/>
        </w:rPr>
        <w:br/>
        <w:t xml:space="preserve">Du kan til enhver tid tilbagekalde eventuelle samtykker, som du måtte have afgivet. Vi vil herefter slette dine oplysninger, medmindre vi kan fortsætte behandlingen på andet grundlag. Hvis du ønsker at tilbagekalde dit samtykke, kan du kontakte os på </w:t>
      </w:r>
      <w:r w:rsidR="00A01EB0">
        <w:rPr>
          <w:rFonts w:ascii="Arial" w:eastAsia="Times New Roman" w:hAnsi="Arial" w:cs="Arial"/>
          <w:color w:val="53565A"/>
          <w:spacing w:val="8"/>
          <w:sz w:val="21"/>
          <w:szCs w:val="21"/>
          <w:lang w:eastAsia="da-DK"/>
        </w:rPr>
        <w:t>advokat@jantzen-lund.dk</w:t>
      </w:r>
      <w:r w:rsidRPr="00B21CB2">
        <w:rPr>
          <w:rFonts w:ascii="Arial" w:eastAsia="Times New Roman" w:hAnsi="Arial" w:cs="Arial"/>
          <w:color w:val="53565A"/>
          <w:spacing w:val="8"/>
          <w:sz w:val="21"/>
          <w:szCs w:val="21"/>
          <w:lang w:eastAsia="da-DK"/>
        </w:rPr>
        <w:t>.</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Ændringer af oplysninger mv.</w:t>
      </w:r>
      <w:r w:rsidRPr="00B21CB2">
        <w:rPr>
          <w:rFonts w:ascii="Arial" w:eastAsia="Times New Roman" w:hAnsi="Arial" w:cs="Arial"/>
          <w:color w:val="53565A"/>
          <w:spacing w:val="8"/>
          <w:sz w:val="21"/>
          <w:szCs w:val="21"/>
          <w:lang w:eastAsia="da-DK"/>
        </w:rPr>
        <w:br/>
        <w:t xml:space="preserve">Hvis du ønsker, at vi opdaterer, ændrer eller sletter personlige oplysninger, som vi har registreret om dig, ønsker at få adgang til de personoplysninger, der behandles om dig, eller hvis du har spørgsmål til ovenstående retningslinjer, kan du </w:t>
      </w:r>
      <w:proofErr w:type="gramStart"/>
      <w:r w:rsidRPr="00B21CB2">
        <w:rPr>
          <w:rFonts w:ascii="Arial" w:eastAsia="Times New Roman" w:hAnsi="Arial" w:cs="Arial"/>
          <w:color w:val="53565A"/>
          <w:spacing w:val="8"/>
          <w:sz w:val="21"/>
          <w:szCs w:val="21"/>
          <w:lang w:eastAsia="da-DK"/>
        </w:rPr>
        <w:t>rette henvendelse</w:t>
      </w:r>
      <w:proofErr w:type="gramEnd"/>
      <w:r w:rsidRPr="00B21CB2">
        <w:rPr>
          <w:rFonts w:ascii="Arial" w:eastAsia="Times New Roman" w:hAnsi="Arial" w:cs="Arial"/>
          <w:color w:val="53565A"/>
          <w:spacing w:val="8"/>
          <w:sz w:val="21"/>
          <w:szCs w:val="21"/>
          <w:lang w:eastAsia="da-DK"/>
        </w:rPr>
        <w:t xml:space="preserve"> til os på info@patrade.dk. Du kan også skrive til os på følgende adresse:</w:t>
      </w:r>
    </w:p>
    <w:p w:rsidR="00B21CB2" w:rsidRPr="00B21CB2" w:rsidRDefault="00A01EB0" w:rsidP="00B21CB2">
      <w:pPr>
        <w:shd w:val="clear" w:color="auto" w:fill="FFFFFF"/>
        <w:spacing w:after="150" w:line="240" w:lineRule="auto"/>
        <w:rPr>
          <w:rFonts w:ascii="Arial" w:eastAsia="Times New Roman" w:hAnsi="Arial" w:cs="Arial"/>
          <w:color w:val="53565A"/>
          <w:spacing w:val="8"/>
          <w:sz w:val="21"/>
          <w:szCs w:val="21"/>
          <w:lang w:eastAsia="da-DK"/>
        </w:rPr>
      </w:pPr>
      <w:r w:rsidRPr="00A01EB0">
        <w:rPr>
          <w:rFonts w:ascii="Arial" w:eastAsia="Times New Roman" w:hAnsi="Arial" w:cs="Arial"/>
          <w:b/>
          <w:bCs/>
          <w:color w:val="53565A"/>
          <w:spacing w:val="8"/>
          <w:sz w:val="21"/>
          <w:szCs w:val="21"/>
          <w:lang w:eastAsia="da-DK"/>
        </w:rPr>
        <w:t>Jantzen &amp; L</w:t>
      </w:r>
      <w:r>
        <w:rPr>
          <w:rFonts w:ascii="Arial" w:eastAsia="Times New Roman" w:hAnsi="Arial" w:cs="Arial"/>
          <w:b/>
          <w:bCs/>
          <w:color w:val="53565A"/>
          <w:spacing w:val="8"/>
          <w:sz w:val="21"/>
          <w:szCs w:val="21"/>
          <w:lang w:eastAsia="da-DK"/>
        </w:rPr>
        <w:t>und, Advokatanpartsselskab</w:t>
      </w:r>
      <w:r w:rsidR="00B21CB2" w:rsidRPr="00B21CB2">
        <w:rPr>
          <w:rFonts w:ascii="Arial" w:eastAsia="Times New Roman" w:hAnsi="Arial" w:cs="Arial"/>
          <w:color w:val="53565A"/>
          <w:spacing w:val="8"/>
          <w:sz w:val="21"/>
          <w:szCs w:val="21"/>
          <w:lang w:eastAsia="da-DK"/>
        </w:rPr>
        <w:br/>
      </w:r>
      <w:r>
        <w:rPr>
          <w:rFonts w:ascii="Arial" w:eastAsia="Times New Roman" w:hAnsi="Arial" w:cs="Arial"/>
          <w:color w:val="53565A"/>
          <w:spacing w:val="8"/>
          <w:sz w:val="21"/>
          <w:szCs w:val="21"/>
          <w:lang w:eastAsia="da-DK"/>
        </w:rPr>
        <w:t>Flodvej</w:t>
      </w:r>
      <w:r w:rsidR="00B21CB2" w:rsidRPr="00B21CB2">
        <w:rPr>
          <w:rFonts w:ascii="Arial" w:eastAsia="Times New Roman" w:hAnsi="Arial" w:cs="Arial"/>
          <w:color w:val="53565A"/>
          <w:spacing w:val="8"/>
          <w:sz w:val="21"/>
          <w:szCs w:val="21"/>
          <w:lang w:eastAsia="da-DK"/>
        </w:rPr>
        <w:t xml:space="preserve"> 7</w:t>
      </w:r>
      <w:r>
        <w:rPr>
          <w:rFonts w:ascii="Arial" w:eastAsia="Times New Roman" w:hAnsi="Arial" w:cs="Arial"/>
          <w:color w:val="53565A"/>
          <w:spacing w:val="8"/>
          <w:sz w:val="21"/>
          <w:szCs w:val="21"/>
          <w:lang w:eastAsia="da-DK"/>
        </w:rPr>
        <w:t>3 C</w:t>
      </w:r>
      <w:r w:rsidR="00B21CB2" w:rsidRPr="00B21CB2">
        <w:rPr>
          <w:rFonts w:ascii="Arial" w:eastAsia="Times New Roman" w:hAnsi="Arial" w:cs="Arial"/>
          <w:color w:val="53565A"/>
          <w:spacing w:val="8"/>
          <w:sz w:val="21"/>
          <w:szCs w:val="21"/>
          <w:lang w:eastAsia="da-DK"/>
        </w:rPr>
        <w:br/>
      </w:r>
      <w:r>
        <w:rPr>
          <w:rFonts w:ascii="Arial" w:eastAsia="Times New Roman" w:hAnsi="Arial" w:cs="Arial"/>
          <w:color w:val="53565A"/>
          <w:spacing w:val="8"/>
          <w:sz w:val="21"/>
          <w:szCs w:val="21"/>
          <w:lang w:eastAsia="da-DK"/>
        </w:rPr>
        <w:t>2765 Smørum</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lastRenderedPageBreak/>
        <w:t>Klageadgang</w:t>
      </w:r>
      <w:r w:rsidRPr="00B21CB2">
        <w:rPr>
          <w:rFonts w:ascii="Arial" w:eastAsia="Times New Roman" w:hAnsi="Arial" w:cs="Arial"/>
          <w:color w:val="53565A"/>
          <w:spacing w:val="8"/>
          <w:sz w:val="21"/>
          <w:szCs w:val="21"/>
          <w:lang w:eastAsia="da-DK"/>
        </w:rPr>
        <w:br/>
        <w:t>Hvis du ønsker at klage over behandlingen af dine personlige oplysninger, kan du kontakte os via e-mail eller brev som angivet ovenfor. Du kan også kontakte Datatilsynet, Borgergade 28, 5., 1300 København K.</w:t>
      </w:r>
    </w:p>
    <w:p w:rsidR="00B21CB2" w:rsidRPr="00B21CB2" w:rsidRDefault="00B21CB2" w:rsidP="00B21CB2">
      <w:pPr>
        <w:shd w:val="clear" w:color="auto" w:fill="FFFFFF"/>
        <w:spacing w:after="150"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Links til andre websites mv.</w:t>
      </w:r>
      <w:r w:rsidRPr="00B21CB2">
        <w:rPr>
          <w:rFonts w:ascii="Arial" w:eastAsia="Times New Roman" w:hAnsi="Arial" w:cs="Arial"/>
          <w:color w:val="53565A"/>
          <w:spacing w:val="8"/>
          <w:sz w:val="21"/>
          <w:szCs w:val="21"/>
          <w:lang w:eastAsia="da-DK"/>
        </w:rPr>
        <w:br/>
        <w:t>Vores hjemmeside kan indeholde links til andre websites eller til integrerede websites. Vi er ikke ansvarlige for indholdet på andre selskabers websites eller deres praksis i forbindelse med indsamling af personlige oplysninger. Når du besøger andre websites, opfordres du til at læse indehaverens politik med hensyn til beskyttelse af personlige oplysninger samt andre relevante politikker.</w:t>
      </w:r>
    </w:p>
    <w:p w:rsidR="00B21CB2" w:rsidRPr="00B21CB2" w:rsidRDefault="00B21CB2" w:rsidP="00B21CB2">
      <w:pPr>
        <w:shd w:val="clear" w:color="auto" w:fill="FFFFFF"/>
        <w:spacing w:line="240" w:lineRule="auto"/>
        <w:rPr>
          <w:rFonts w:ascii="Arial" w:eastAsia="Times New Roman" w:hAnsi="Arial" w:cs="Arial"/>
          <w:color w:val="53565A"/>
          <w:spacing w:val="8"/>
          <w:sz w:val="21"/>
          <w:szCs w:val="21"/>
          <w:lang w:eastAsia="da-DK"/>
        </w:rPr>
      </w:pPr>
      <w:r w:rsidRPr="00B21CB2">
        <w:rPr>
          <w:rFonts w:ascii="Arial" w:eastAsia="Times New Roman" w:hAnsi="Arial" w:cs="Arial"/>
          <w:b/>
          <w:bCs/>
          <w:color w:val="53565A"/>
          <w:spacing w:val="8"/>
          <w:sz w:val="21"/>
          <w:szCs w:val="21"/>
          <w:lang w:eastAsia="da-DK"/>
        </w:rPr>
        <w:t>Cookies</w:t>
      </w:r>
      <w:r w:rsidRPr="00B21CB2">
        <w:rPr>
          <w:rFonts w:ascii="Arial" w:eastAsia="Times New Roman" w:hAnsi="Arial" w:cs="Arial"/>
          <w:b/>
          <w:bCs/>
          <w:color w:val="53565A"/>
          <w:spacing w:val="8"/>
          <w:sz w:val="21"/>
          <w:szCs w:val="21"/>
          <w:lang w:eastAsia="da-DK"/>
        </w:rPr>
        <w:br/>
      </w:r>
      <w:r w:rsidRPr="00B21CB2">
        <w:rPr>
          <w:rFonts w:ascii="Arial" w:eastAsia="Times New Roman" w:hAnsi="Arial" w:cs="Arial"/>
          <w:color w:val="53565A"/>
          <w:spacing w:val="8"/>
          <w:sz w:val="21"/>
          <w:szCs w:val="21"/>
          <w:lang w:eastAsia="da-DK"/>
        </w:rPr>
        <w:t xml:space="preserve">Vi anvender cookies på vores hjemmeside. </w:t>
      </w:r>
      <w:bookmarkStart w:id="0" w:name="_GoBack"/>
      <w:bookmarkEnd w:id="0"/>
    </w:p>
    <w:sectPr w:rsidR="00B21CB2" w:rsidRPr="00B21C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B2"/>
    <w:rsid w:val="00332ECD"/>
    <w:rsid w:val="00A01EB0"/>
    <w:rsid w:val="00B21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2EF5"/>
  <w15:chartTrackingRefBased/>
  <w15:docId w15:val="{7BC70A88-4EE7-45D8-ACD8-396B8554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58195">
      <w:bodyDiv w:val="1"/>
      <w:marLeft w:val="0"/>
      <w:marRight w:val="0"/>
      <w:marTop w:val="0"/>
      <w:marBottom w:val="0"/>
      <w:divBdr>
        <w:top w:val="none" w:sz="0" w:space="0" w:color="auto"/>
        <w:left w:val="none" w:sz="0" w:space="0" w:color="auto"/>
        <w:bottom w:val="none" w:sz="0" w:space="0" w:color="auto"/>
        <w:right w:val="none" w:sz="0" w:space="0" w:color="auto"/>
      </w:divBdr>
      <w:divsChild>
        <w:div w:id="851652800">
          <w:marLeft w:val="0"/>
          <w:marRight w:val="0"/>
          <w:marTop w:val="0"/>
          <w:marBottom w:val="0"/>
          <w:divBdr>
            <w:top w:val="none" w:sz="0" w:space="0" w:color="auto"/>
            <w:left w:val="none" w:sz="0" w:space="0" w:color="auto"/>
            <w:bottom w:val="none" w:sz="0" w:space="0" w:color="auto"/>
            <w:right w:val="none" w:sz="0" w:space="0" w:color="auto"/>
          </w:divBdr>
          <w:divsChild>
            <w:div w:id="2137681045">
              <w:marLeft w:val="0"/>
              <w:marRight w:val="0"/>
              <w:marTop w:val="0"/>
              <w:marBottom w:val="0"/>
              <w:divBdr>
                <w:top w:val="none" w:sz="0" w:space="0" w:color="auto"/>
                <w:left w:val="none" w:sz="0" w:space="0" w:color="auto"/>
                <w:bottom w:val="none" w:sz="0" w:space="0" w:color="auto"/>
                <w:right w:val="none" w:sz="0" w:space="0" w:color="auto"/>
              </w:divBdr>
              <w:divsChild>
                <w:div w:id="774983412">
                  <w:marLeft w:val="0"/>
                  <w:marRight w:val="0"/>
                  <w:marTop w:val="0"/>
                  <w:marBottom w:val="0"/>
                  <w:divBdr>
                    <w:top w:val="none" w:sz="0" w:space="0" w:color="auto"/>
                    <w:left w:val="none" w:sz="0" w:space="0" w:color="auto"/>
                    <w:bottom w:val="none" w:sz="0" w:space="0" w:color="auto"/>
                    <w:right w:val="none" w:sz="0" w:space="0" w:color="auto"/>
                  </w:divBdr>
                  <w:divsChild>
                    <w:div w:id="2117291632">
                      <w:marLeft w:val="0"/>
                      <w:marRight w:val="0"/>
                      <w:marTop w:val="0"/>
                      <w:marBottom w:val="0"/>
                      <w:divBdr>
                        <w:top w:val="none" w:sz="0" w:space="0" w:color="auto"/>
                        <w:left w:val="none" w:sz="0" w:space="0" w:color="auto"/>
                        <w:bottom w:val="none" w:sz="0" w:space="0" w:color="auto"/>
                        <w:right w:val="none" w:sz="0" w:space="0" w:color="auto"/>
                      </w:divBdr>
                      <w:divsChild>
                        <w:div w:id="464012099">
                          <w:marLeft w:val="0"/>
                          <w:marRight w:val="0"/>
                          <w:marTop w:val="0"/>
                          <w:marBottom w:val="450"/>
                          <w:divBdr>
                            <w:top w:val="none" w:sz="0" w:space="0" w:color="auto"/>
                            <w:left w:val="none" w:sz="0" w:space="0" w:color="auto"/>
                            <w:bottom w:val="none" w:sz="0" w:space="0" w:color="auto"/>
                            <w:right w:val="none" w:sz="0" w:space="0" w:color="auto"/>
                          </w:divBdr>
                          <w:divsChild>
                            <w:div w:id="1900239298">
                              <w:marLeft w:val="0"/>
                              <w:marRight w:val="0"/>
                              <w:marTop w:val="0"/>
                              <w:marBottom w:val="0"/>
                              <w:divBdr>
                                <w:top w:val="none" w:sz="0" w:space="0" w:color="auto"/>
                                <w:left w:val="none" w:sz="0" w:space="0" w:color="auto"/>
                                <w:bottom w:val="none" w:sz="0" w:space="0" w:color="auto"/>
                                <w:right w:val="none" w:sz="0" w:space="0" w:color="auto"/>
                              </w:divBdr>
                              <w:divsChild>
                                <w:div w:id="1541630122">
                                  <w:marLeft w:val="0"/>
                                  <w:marRight w:val="0"/>
                                  <w:marTop w:val="0"/>
                                  <w:marBottom w:val="0"/>
                                  <w:divBdr>
                                    <w:top w:val="none" w:sz="0" w:space="0" w:color="auto"/>
                                    <w:left w:val="none" w:sz="0" w:space="0" w:color="auto"/>
                                    <w:bottom w:val="none" w:sz="0" w:space="0" w:color="auto"/>
                                    <w:right w:val="none" w:sz="0" w:space="0" w:color="auto"/>
                                  </w:divBdr>
                                  <w:divsChild>
                                    <w:div w:id="744493596">
                                      <w:marLeft w:val="0"/>
                                      <w:marRight w:val="0"/>
                                      <w:marTop w:val="0"/>
                                      <w:marBottom w:val="0"/>
                                      <w:divBdr>
                                        <w:top w:val="none" w:sz="0" w:space="0" w:color="auto"/>
                                        <w:left w:val="none" w:sz="0" w:space="0" w:color="auto"/>
                                        <w:bottom w:val="none" w:sz="0" w:space="0" w:color="auto"/>
                                        <w:right w:val="none" w:sz="0" w:space="0" w:color="auto"/>
                                      </w:divBdr>
                                      <w:divsChild>
                                        <w:div w:id="1659578248">
                                          <w:marLeft w:val="0"/>
                                          <w:marRight w:val="0"/>
                                          <w:marTop w:val="0"/>
                                          <w:marBottom w:val="0"/>
                                          <w:divBdr>
                                            <w:top w:val="none" w:sz="0" w:space="0" w:color="auto"/>
                                            <w:left w:val="none" w:sz="0" w:space="0" w:color="auto"/>
                                            <w:bottom w:val="none" w:sz="0" w:space="0" w:color="auto"/>
                                            <w:right w:val="none" w:sz="0" w:space="0" w:color="auto"/>
                                          </w:divBdr>
                                          <w:divsChild>
                                            <w:div w:id="571893940">
                                              <w:marLeft w:val="0"/>
                                              <w:marRight w:val="0"/>
                                              <w:marTop w:val="0"/>
                                              <w:marBottom w:val="0"/>
                                              <w:divBdr>
                                                <w:top w:val="none" w:sz="0" w:space="0" w:color="auto"/>
                                                <w:left w:val="none" w:sz="0" w:space="0" w:color="auto"/>
                                                <w:bottom w:val="none" w:sz="0" w:space="0" w:color="auto"/>
                                                <w:right w:val="none" w:sz="0" w:space="0" w:color="auto"/>
                                              </w:divBdr>
                                              <w:divsChild>
                                                <w:div w:id="14288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291280">
          <w:marLeft w:val="0"/>
          <w:marRight w:val="0"/>
          <w:marTop w:val="0"/>
          <w:marBottom w:val="0"/>
          <w:divBdr>
            <w:top w:val="none" w:sz="0" w:space="0" w:color="auto"/>
            <w:left w:val="none" w:sz="0" w:space="0" w:color="auto"/>
            <w:bottom w:val="none" w:sz="0" w:space="0" w:color="auto"/>
            <w:right w:val="none" w:sz="0" w:space="0" w:color="auto"/>
          </w:divBdr>
          <w:divsChild>
            <w:div w:id="591620979">
              <w:marLeft w:val="0"/>
              <w:marRight w:val="0"/>
              <w:marTop w:val="0"/>
              <w:marBottom w:val="0"/>
              <w:divBdr>
                <w:top w:val="none" w:sz="0" w:space="0" w:color="auto"/>
                <w:left w:val="none" w:sz="0" w:space="0" w:color="auto"/>
                <w:bottom w:val="none" w:sz="0" w:space="0" w:color="auto"/>
                <w:right w:val="none" w:sz="0" w:space="0" w:color="auto"/>
              </w:divBdr>
              <w:divsChild>
                <w:div w:id="1651976793">
                  <w:marLeft w:val="0"/>
                  <w:marRight w:val="0"/>
                  <w:marTop w:val="0"/>
                  <w:marBottom w:val="0"/>
                  <w:divBdr>
                    <w:top w:val="none" w:sz="0" w:space="0" w:color="auto"/>
                    <w:left w:val="none" w:sz="0" w:space="0" w:color="auto"/>
                    <w:bottom w:val="none" w:sz="0" w:space="0" w:color="auto"/>
                    <w:right w:val="none" w:sz="0" w:space="0" w:color="auto"/>
                  </w:divBdr>
                  <w:divsChild>
                    <w:div w:id="1070731207">
                      <w:marLeft w:val="0"/>
                      <w:marRight w:val="0"/>
                      <w:marTop w:val="0"/>
                      <w:marBottom w:val="0"/>
                      <w:divBdr>
                        <w:top w:val="none" w:sz="0" w:space="0" w:color="auto"/>
                        <w:left w:val="none" w:sz="0" w:space="0" w:color="auto"/>
                        <w:bottom w:val="none" w:sz="0" w:space="0" w:color="auto"/>
                        <w:right w:val="none" w:sz="0" w:space="0" w:color="auto"/>
                      </w:divBdr>
                      <w:divsChild>
                        <w:div w:id="1619413609">
                          <w:marLeft w:val="0"/>
                          <w:marRight w:val="0"/>
                          <w:marTop w:val="0"/>
                          <w:marBottom w:val="150"/>
                          <w:divBdr>
                            <w:top w:val="none" w:sz="0" w:space="0" w:color="auto"/>
                            <w:left w:val="none" w:sz="0" w:space="0" w:color="auto"/>
                            <w:bottom w:val="none" w:sz="0" w:space="0" w:color="auto"/>
                            <w:right w:val="none" w:sz="0" w:space="0" w:color="auto"/>
                          </w:divBdr>
                          <w:divsChild>
                            <w:div w:id="1229149029">
                              <w:marLeft w:val="0"/>
                              <w:marRight w:val="0"/>
                              <w:marTop w:val="0"/>
                              <w:marBottom w:val="0"/>
                              <w:divBdr>
                                <w:top w:val="none" w:sz="0" w:space="0" w:color="auto"/>
                                <w:left w:val="none" w:sz="0" w:space="0" w:color="auto"/>
                                <w:bottom w:val="none" w:sz="0" w:space="0" w:color="auto"/>
                                <w:right w:val="none" w:sz="0" w:space="0" w:color="auto"/>
                              </w:divBdr>
                              <w:divsChild>
                                <w:div w:id="909344672">
                                  <w:marLeft w:val="0"/>
                                  <w:marRight w:val="0"/>
                                  <w:marTop w:val="0"/>
                                  <w:marBottom w:val="0"/>
                                  <w:divBdr>
                                    <w:top w:val="none" w:sz="0" w:space="0" w:color="auto"/>
                                    <w:left w:val="none" w:sz="0" w:space="0" w:color="auto"/>
                                    <w:bottom w:val="none" w:sz="0" w:space="0" w:color="auto"/>
                                    <w:right w:val="none" w:sz="0" w:space="0" w:color="auto"/>
                                  </w:divBdr>
                                  <w:divsChild>
                                    <w:div w:id="91244230">
                                      <w:marLeft w:val="0"/>
                                      <w:marRight w:val="0"/>
                                      <w:marTop w:val="0"/>
                                      <w:marBottom w:val="0"/>
                                      <w:divBdr>
                                        <w:top w:val="none" w:sz="0" w:space="0" w:color="auto"/>
                                        <w:left w:val="none" w:sz="0" w:space="0" w:color="auto"/>
                                        <w:bottom w:val="none" w:sz="0" w:space="0" w:color="auto"/>
                                        <w:right w:val="none" w:sz="0" w:space="0" w:color="auto"/>
                                      </w:divBdr>
                                      <w:divsChild>
                                        <w:div w:id="1466895925">
                                          <w:marLeft w:val="0"/>
                                          <w:marRight w:val="0"/>
                                          <w:marTop w:val="0"/>
                                          <w:marBottom w:val="0"/>
                                          <w:divBdr>
                                            <w:top w:val="none" w:sz="0" w:space="0" w:color="auto"/>
                                            <w:left w:val="none" w:sz="0" w:space="0" w:color="auto"/>
                                            <w:bottom w:val="none" w:sz="0" w:space="0" w:color="auto"/>
                                            <w:right w:val="none" w:sz="0" w:space="0" w:color="auto"/>
                                          </w:divBdr>
                                          <w:divsChild>
                                            <w:div w:id="1141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trad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921</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Lund</dc:creator>
  <cp:keywords/>
  <dc:description/>
  <cp:lastModifiedBy>Torben Lund</cp:lastModifiedBy>
  <cp:revision>1</cp:revision>
  <dcterms:created xsi:type="dcterms:W3CDTF">2019-08-14T07:23:00Z</dcterms:created>
  <dcterms:modified xsi:type="dcterms:W3CDTF">2019-08-14T07:38:00Z</dcterms:modified>
</cp:coreProperties>
</file>